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054CFB">
        <w:rPr>
          <w:b w:val="0"/>
          <w:sz w:val="27"/>
          <w:szCs w:val="27"/>
        </w:rPr>
        <w:t>955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054CFB">
        <w:rPr>
          <w:color w:val="000099"/>
          <w:sz w:val="28"/>
          <w:szCs w:val="28"/>
        </w:rPr>
        <w:t>Барышева</w:t>
      </w:r>
      <w:r w:rsidR="00054CFB">
        <w:rPr>
          <w:color w:val="000099"/>
          <w:sz w:val="28"/>
          <w:szCs w:val="28"/>
        </w:rPr>
        <w:t xml:space="preserve"> Павла Борисовича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105B48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около</w:t>
      </w:r>
      <w:r w:rsidR="00CD4DCE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16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5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426DBA">
        <w:rPr>
          <w:sz w:val="28"/>
          <w:szCs w:val="28"/>
        </w:rPr>
        <w:t>у</w:t>
      </w:r>
      <w:r w:rsidR="00903CCB">
        <w:rPr>
          <w:sz w:val="28"/>
          <w:szCs w:val="28"/>
        </w:rPr>
        <w:t xml:space="preserve"> дома</w:t>
      </w:r>
      <w:r w:rsidR="00105B48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по пр. </w:t>
      </w:r>
      <w:r w:rsidR="00105B48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г. Сургута </w:t>
      </w:r>
      <w:r>
        <w:rPr>
          <w:color w:val="000099"/>
          <w:sz w:val="28"/>
          <w:szCs w:val="28"/>
        </w:rPr>
        <w:t>Барышев</w:t>
      </w:r>
      <w:r>
        <w:rPr>
          <w:color w:val="000099"/>
          <w:sz w:val="28"/>
          <w:szCs w:val="28"/>
        </w:rPr>
        <w:t xml:space="preserve"> П.Б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неустойчивость тела, изменение окраски кожных покровов, </w:t>
      </w:r>
      <w:r w:rsidR="008E0D00">
        <w:rPr>
          <w:color w:val="000099"/>
          <w:sz w:val="28"/>
          <w:szCs w:val="28"/>
        </w:rPr>
        <w:t>внешний вид</w:t>
      </w:r>
      <w:r w:rsidR="00903CCB">
        <w:rPr>
          <w:color w:val="000099"/>
          <w:sz w:val="28"/>
          <w:szCs w:val="28"/>
        </w:rPr>
        <w:t xml:space="preserve"> был</w:t>
      </w:r>
      <w:r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неопрятен </w:t>
      </w:r>
      <w:r w:rsidR="008E0D00">
        <w:rPr>
          <w:color w:val="000099"/>
          <w:sz w:val="28"/>
          <w:szCs w:val="28"/>
        </w:rPr>
        <w:t>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поведение не соответствовало обстановке, при разговоре от него исходил резкий </w:t>
      </w:r>
      <w:r w:rsidR="008E0D00">
        <w:rPr>
          <w:color w:val="000099"/>
          <w:sz w:val="28"/>
          <w:szCs w:val="28"/>
        </w:rPr>
        <w:t xml:space="preserve">запах алкоголя, </w:t>
      </w:r>
      <w:r w:rsidR="00DB1C44">
        <w:rPr>
          <w:color w:val="000099"/>
          <w:sz w:val="28"/>
          <w:szCs w:val="28"/>
        </w:rPr>
        <w:t xml:space="preserve">речь была невнятная,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33657E">
        <w:rPr>
          <w:color w:val="000099"/>
          <w:sz w:val="28"/>
          <w:szCs w:val="28"/>
        </w:rPr>
        <w:t>Барышев</w:t>
      </w:r>
      <w:r w:rsidR="00054CFB">
        <w:rPr>
          <w:color w:val="000099"/>
          <w:sz w:val="28"/>
          <w:szCs w:val="28"/>
        </w:rPr>
        <w:t xml:space="preserve"> П.Б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054CFB">
        <w:rPr>
          <w:color w:val="000099"/>
          <w:sz w:val="28"/>
          <w:szCs w:val="28"/>
        </w:rPr>
        <w:t>Барышева</w:t>
      </w:r>
      <w:r w:rsidR="00054CFB">
        <w:rPr>
          <w:color w:val="000099"/>
          <w:sz w:val="28"/>
          <w:szCs w:val="28"/>
        </w:rPr>
        <w:t xml:space="preserve"> П.Б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105B48">
        <w:rPr>
          <w:sz w:val="28"/>
          <w:szCs w:val="28"/>
        </w:rPr>
        <w:t>*****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054CFB">
        <w:rPr>
          <w:color w:val="000099"/>
          <w:sz w:val="28"/>
          <w:szCs w:val="28"/>
        </w:rPr>
        <w:t>Барышева</w:t>
      </w:r>
      <w:r w:rsidR="00054CFB">
        <w:rPr>
          <w:color w:val="000099"/>
          <w:sz w:val="28"/>
          <w:szCs w:val="28"/>
        </w:rPr>
        <w:t xml:space="preserve"> П.Б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54CFB">
        <w:rPr>
          <w:color w:val="000099"/>
          <w:sz w:val="28"/>
          <w:szCs w:val="28"/>
        </w:rPr>
        <w:t>Барышевым</w:t>
      </w:r>
      <w:r w:rsidR="00054CFB">
        <w:rPr>
          <w:color w:val="000099"/>
          <w:sz w:val="28"/>
          <w:szCs w:val="28"/>
        </w:rPr>
        <w:t xml:space="preserve"> П.Б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426DBA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Барышева</w:t>
      </w:r>
      <w:r>
        <w:rPr>
          <w:color w:val="000099"/>
          <w:sz w:val="28"/>
          <w:szCs w:val="28"/>
        </w:rPr>
        <w:t xml:space="preserve"> Павла Борисовича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B396F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396F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54CFB">
        <w:rPr>
          <w:sz w:val="28"/>
          <w:szCs w:val="28"/>
        </w:rPr>
        <w:t>19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054CFB">
        <w:rPr>
          <w:sz w:val="28"/>
          <w:szCs w:val="28"/>
        </w:rPr>
        <w:t>20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054CFB">
        <w:rPr>
          <w:sz w:val="28"/>
          <w:szCs w:val="28"/>
        </w:rPr>
        <w:t>05.05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CFB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48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657E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DBA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D8B2-AA8A-4FF2-B1C6-7DD66C9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